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DFAEE" w14:textId="461F12D9" w:rsidR="00C2328B" w:rsidRDefault="001A7068">
      <w:r>
        <w:t xml:space="preserve">Mn </w:t>
      </w:r>
    </w:p>
    <w:sectPr w:rsidR="00C23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068"/>
    <w:rsid w:val="001A7068"/>
    <w:rsid w:val="00C2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A735"/>
  <w15:chartTrackingRefBased/>
  <w15:docId w15:val="{B7E58704-57F2-4DC2-A59D-DD4AD97C7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Miljić</dc:creator>
  <cp:keywords/>
  <dc:description/>
  <cp:lastModifiedBy>Drago Miljić</cp:lastModifiedBy>
  <cp:revision>2</cp:revision>
  <dcterms:created xsi:type="dcterms:W3CDTF">2022-12-26T20:50:00Z</dcterms:created>
  <dcterms:modified xsi:type="dcterms:W3CDTF">2022-12-26T20:51:00Z</dcterms:modified>
</cp:coreProperties>
</file>